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26" w:rsidRPr="00D96B76" w:rsidRDefault="00DE7526" w:rsidP="00DE7526">
      <w:pPr>
        <w:jc w:val="center"/>
        <w:rPr>
          <w:rFonts w:ascii="Sassoon Primary Rg" w:hAnsi="Sassoon Primary Rg"/>
          <w:b/>
          <w:lang w:val="en-US"/>
          <w14:cntxtAlts/>
        </w:rPr>
      </w:pPr>
      <w:r w:rsidRPr="00D96B76">
        <w:rPr>
          <w:rFonts w:ascii="Sassoon Primary Rg" w:hAnsi="Sassoon Primary Rg"/>
          <w:b/>
          <w:lang w:val="en-US"/>
          <w14:cntxtAlts/>
        </w:rPr>
        <w:t xml:space="preserve">Year Three </w:t>
      </w:r>
      <w:r w:rsidR="0023558C" w:rsidRPr="00D96B76">
        <w:rPr>
          <w:rFonts w:ascii="Sassoon Primary Rg" w:hAnsi="Sassoon Primary Rg"/>
          <w:b/>
          <w:lang w:val="en-US"/>
          <w14:cntxtAlts/>
        </w:rPr>
        <w:t>Reading</w:t>
      </w:r>
      <w:r w:rsidRPr="00D96B76">
        <w:rPr>
          <w:rFonts w:ascii="Sassoon Primary Rg" w:hAnsi="Sassoon Primary Rg"/>
          <w:b/>
          <w:lang w:val="en-US"/>
          <w14:cntxtAlts/>
        </w:rPr>
        <w:t xml:space="preserve"> Lesson</w:t>
      </w:r>
    </w:p>
    <w:p w:rsidR="00CB64B0" w:rsidRPr="00D96B76" w:rsidRDefault="00CB64B0" w:rsidP="008D62D0">
      <w:pPr>
        <w:jc w:val="center"/>
        <w:rPr>
          <w:rFonts w:ascii="Sassoon Primary Rg" w:hAnsi="Sassoon Primary Rg"/>
          <w:b/>
          <w:color w:val="7030A0"/>
          <w:lang w:val="en-US"/>
          <w14:cntxtAlts/>
        </w:rPr>
      </w:pPr>
      <w:r w:rsidRPr="00D96B76">
        <w:rPr>
          <w:rFonts w:ascii="Sassoon Primary Rg" w:hAnsi="Sassoon Primary Rg"/>
          <w:b/>
          <w:color w:val="7030A0"/>
          <w:lang w:val="en-US"/>
          <w14:cntxtAlts/>
        </w:rPr>
        <w:t>Back to School</w:t>
      </w:r>
    </w:p>
    <w:p w:rsidR="00CB64B0" w:rsidRPr="00D96B76" w:rsidRDefault="00CB64B0">
      <w:pPr>
        <w:rPr>
          <w:rFonts w:ascii="Sassoon Primary Rg" w:hAnsi="Sassoon Primary Rg"/>
          <w14:cntxtAlts/>
        </w:rPr>
      </w:pPr>
      <w:r w:rsidRPr="00D96B76">
        <w:rPr>
          <w:rFonts w:ascii="Sassoon Primary Rg" w:hAnsi="Sassoon Primary Rg"/>
          <w14:cntxtAlts/>
        </w:rPr>
        <w:t>Task: Complete the sentences by filling in the blanks with the words provided.</w:t>
      </w:r>
      <w:r w:rsidR="00DE7526" w:rsidRPr="00D96B76">
        <w:rPr>
          <w:rFonts w:ascii="Sassoon Primary Rg" w:hAnsi="Sassoon Primary Rg"/>
          <w14:cntxtAlts/>
        </w:rPr>
        <w:t xml:space="preserve"> </w:t>
      </w:r>
    </w:p>
    <w:p w:rsidR="00DE7526" w:rsidRPr="00D96B76" w:rsidRDefault="00DE7526">
      <w:pPr>
        <w:rPr>
          <w:rFonts w:ascii="Sassoon Primary Rg" w:hAnsi="Sassoon Primary Rg"/>
          <w14:cntxtAlts/>
        </w:rPr>
      </w:pPr>
      <w:r w:rsidRPr="00D96B76">
        <w:rPr>
          <w:rFonts w:ascii="Sassoon Primary Rg" w:hAnsi="Sassoon Primary Rg"/>
          <w14:cntxtAlts/>
        </w:rPr>
        <w:t>Hint: it may help to cross out</w:t>
      </w:r>
      <w:r w:rsidR="00D96B76">
        <w:rPr>
          <w:rFonts w:ascii="Sassoon Primary Rg" w:hAnsi="Sassoon Primary Rg"/>
          <w14:cntxtAlts/>
        </w:rPr>
        <w:t xml:space="preserve"> the</w:t>
      </w:r>
      <w:bookmarkStart w:id="0" w:name="_GoBack"/>
      <w:bookmarkEnd w:id="0"/>
      <w:r w:rsidRPr="00D96B76">
        <w:rPr>
          <w:rFonts w:ascii="Sassoon Primary Rg" w:hAnsi="Sassoon Primary Rg"/>
          <w14:cntxtAlts/>
        </w:rPr>
        <w:t xml:space="preserve"> words </w:t>
      </w:r>
      <w:r w:rsidR="008D62D0" w:rsidRPr="00D96B76">
        <w:rPr>
          <w:rFonts w:ascii="Sassoon Primary Rg" w:hAnsi="Sassoon Primary Rg"/>
          <w14:cntxtAlts/>
        </w:rPr>
        <w:t>you have used as you go along.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20"/>
        <w:gridCol w:w="2257"/>
        <w:gridCol w:w="2269"/>
      </w:tblGrid>
      <w:tr w:rsidR="00CB64B0" w:rsidRPr="00D96B76" w:rsidTr="00CB64B0"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routines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 xml:space="preserve">place </w:t>
            </w:r>
          </w:p>
        </w:tc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attitude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experience</w:t>
            </w:r>
          </w:p>
        </w:tc>
      </w:tr>
      <w:tr w:rsidR="00CB64B0" w:rsidRPr="00D96B76" w:rsidTr="00CB64B0">
        <w:tc>
          <w:tcPr>
            <w:tcW w:w="2614" w:type="dxa"/>
          </w:tcPr>
          <w:p w:rsidR="00CB64B0" w:rsidRPr="00D96B76" w:rsidRDefault="00CB64B0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September</w:t>
            </w:r>
          </w:p>
        </w:tc>
        <w:tc>
          <w:tcPr>
            <w:tcW w:w="2614" w:type="dxa"/>
          </w:tcPr>
          <w:p w:rsidR="00CB64B0" w:rsidRPr="00D96B76" w:rsidRDefault="00CB64B0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school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same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positive</w:t>
            </w:r>
          </w:p>
        </w:tc>
      </w:tr>
      <w:tr w:rsidR="00CB64B0" w:rsidRPr="00D96B76" w:rsidTr="00CB64B0"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student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friends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butterflies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teacher</w:t>
            </w:r>
          </w:p>
        </w:tc>
      </w:tr>
      <w:tr w:rsidR="00CB64B0" w:rsidRPr="00D96B76" w:rsidTr="00CB64B0"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designed</w:t>
            </w:r>
          </w:p>
        </w:tc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 xml:space="preserve">England </w:t>
            </w:r>
            <w:r w:rsidR="00CB64B0" w:rsidRPr="00D96B76">
              <w:rPr>
                <w:rFonts w:ascii="Sassoon Primary Rg" w:hAnsi="Sassoon Primary Rg"/>
                <w14:cntxtAlts/>
              </w:rPr>
              <w:t xml:space="preserve"> 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games</w:t>
            </w:r>
          </w:p>
        </w:tc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day</w:t>
            </w:r>
          </w:p>
        </w:tc>
      </w:tr>
      <w:tr w:rsidR="00CB64B0" w:rsidRPr="00D96B76" w:rsidTr="00CB64B0"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people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relax</w:t>
            </w:r>
          </w:p>
        </w:tc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perfect</w:t>
            </w:r>
          </w:p>
        </w:tc>
        <w:tc>
          <w:tcPr>
            <w:tcW w:w="2614" w:type="dxa"/>
          </w:tcPr>
          <w:p w:rsidR="00CB64B0" w:rsidRPr="00D96B76" w:rsidRDefault="00205694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ice</w:t>
            </w:r>
          </w:p>
        </w:tc>
      </w:tr>
      <w:tr w:rsidR="00CB64B0" w:rsidRPr="00D96B76" w:rsidTr="00CB64B0"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academic</w:t>
            </w:r>
          </w:p>
        </w:tc>
        <w:tc>
          <w:tcPr>
            <w:tcW w:w="2614" w:type="dxa"/>
          </w:tcPr>
          <w:p w:rsidR="00CB64B0" w:rsidRPr="00D96B76" w:rsidRDefault="00DE7526">
            <w:pPr>
              <w:rPr>
                <w:rFonts w:ascii="Sassoon Primary Rg" w:hAnsi="Sassoon Primary Rg"/>
                <w14:cntxtAlts/>
              </w:rPr>
            </w:pPr>
            <w:r w:rsidRPr="00D96B76">
              <w:rPr>
                <w:rFonts w:ascii="Sassoon Primary Rg" w:hAnsi="Sassoon Primary Rg"/>
                <w14:cntxtAlts/>
              </w:rPr>
              <w:t>starting</w:t>
            </w:r>
          </w:p>
        </w:tc>
        <w:tc>
          <w:tcPr>
            <w:tcW w:w="2614" w:type="dxa"/>
          </w:tcPr>
          <w:p w:rsidR="00CB64B0" w:rsidRPr="00D96B76" w:rsidRDefault="00CB64B0">
            <w:pPr>
              <w:rPr>
                <w:rFonts w:ascii="Sassoon Primary Rg" w:hAnsi="Sassoon Primary Rg"/>
                <w14:cntxtAlts/>
              </w:rPr>
            </w:pPr>
          </w:p>
        </w:tc>
        <w:tc>
          <w:tcPr>
            <w:tcW w:w="2614" w:type="dxa"/>
          </w:tcPr>
          <w:p w:rsidR="00CB64B0" w:rsidRPr="00D96B76" w:rsidRDefault="00CB64B0">
            <w:pPr>
              <w:rPr>
                <w:rFonts w:ascii="Sassoon Primary Rg" w:hAnsi="Sassoon Primary Rg"/>
                <w14:cntxtAlts/>
              </w:rPr>
            </w:pPr>
          </w:p>
        </w:tc>
      </w:tr>
    </w:tbl>
    <w:p w:rsidR="00CB64B0" w:rsidRPr="00D96B76" w:rsidRDefault="00CB64B0">
      <w:pPr>
        <w:rPr>
          <w:rFonts w:ascii="Sassoon Primary Rg" w:hAnsi="Sassoon Primary Rg"/>
          <w14:cntxtAlts/>
        </w:rPr>
      </w:pPr>
    </w:p>
    <w:p w:rsidR="00CB64B0" w:rsidRPr="00D96B76" w:rsidRDefault="00CB64B0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 xml:space="preserve">In </w:t>
      </w:r>
      <w:r w:rsidR="00205694"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____________</w:t>
      </w: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, students return to _</w:t>
      </w:r>
      <w:r w:rsidR="00205694"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____</w:t>
      </w: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 xml:space="preserve">_______ at the start of </w:t>
      </w:r>
      <w:r w:rsidR="00205694"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____________. ____________ a new school year can be both a ____________ and ____________ time. Sometimes students begin at a new school and are nervous about making new ____________. Schools are a great ____________ to form new friendships and there are always friendly faces to help you find your way around and know the ____________.</w:t>
      </w: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The first day of school can be a nervous ____________, even for students who stay at the ____________ school. Sometimes meeting a new teacher or new ____________ can cause ____________in your tummy. However, teachers and other students are there to help you and make your first day back at school a ____________ experience.</w:t>
      </w: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On the first day of school a ____________ will often conduct ice-breaker ____________. These are fun games ____________to help students ____________, get to know each other and brake the ____________, hence the name.</w:t>
      </w: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</w:p>
    <w:p w:rsidR="00205694" w:rsidRPr="00D96B76" w:rsidRDefault="00205694">
      <w:pPr>
        <w:rPr>
          <w:rFonts w:ascii="Sassoon Primary Rg" w:hAnsi="Sassoon Primary Rg" w:cs="Arial"/>
          <w:color w:val="333333"/>
          <w:shd w:val="clear" w:color="auto" w:fill="FFFFFF"/>
          <w14:cntxtAlts/>
        </w:rPr>
      </w:pP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 xml:space="preserve">The first ____________of school is an </w:t>
      </w:r>
      <w:r w:rsidR="00DE7526"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exciting</w:t>
      </w:r>
      <w:r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 xml:space="preserve"> time. It’s a time to meet new ____________ such as your teacher </w:t>
      </w:r>
      <w:r w:rsidR="00DE7526" w:rsidRPr="00D96B76">
        <w:rPr>
          <w:rFonts w:ascii="Sassoon Primary Rg" w:hAnsi="Sassoon Primary Rg" w:cs="Arial"/>
          <w:color w:val="333333"/>
          <w:shd w:val="clear" w:color="auto" w:fill="FFFFFF"/>
          <w14:cntxtAlts/>
        </w:rPr>
        <w:t>and new students, learn new things and take on new responsibilities. Beginning a new school year is a ____________ time to set new goals for yourself, both ____________ and non-academic. Whatever you want to get out of your school year, with a positive ____________, you can do it!</w:t>
      </w:r>
    </w:p>
    <w:p w:rsidR="00CB64B0" w:rsidRPr="00D96B76" w:rsidRDefault="00CB64B0" w:rsidP="00D96B76">
      <w:pPr>
        <w:jc w:val="center"/>
        <w:rPr>
          <w:rFonts w:ascii="Sassoon Primary Rg" w:hAnsi="Sassoon Primary Rg"/>
          <w14:cntxtAlts/>
        </w:rPr>
      </w:pPr>
      <w:r w:rsidRPr="00D96B76">
        <w:rPr>
          <w:rFonts w:ascii="Sassoon Primary Rg" w:hAnsi="Sassoon Primary Rg"/>
          <w:noProof/>
          <w14:cntxtAlts/>
        </w:rPr>
        <w:drawing>
          <wp:inline distT="0" distB="0" distL="0" distR="0" wp14:anchorId="369E58E7" wp14:editId="6E266007">
            <wp:extent cx="4238625" cy="210819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40" t="44684" r="15686"/>
                    <a:stretch/>
                  </pic:blipFill>
                  <pic:spPr bwMode="auto">
                    <a:xfrm>
                      <a:off x="0" y="0"/>
                      <a:ext cx="4281384" cy="212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B0" w:rsidRPr="00D96B76" w:rsidSect="00D96B76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B0"/>
    <w:rsid w:val="00205694"/>
    <w:rsid w:val="0023558C"/>
    <w:rsid w:val="005E7294"/>
    <w:rsid w:val="008D62D0"/>
    <w:rsid w:val="00CB64B0"/>
    <w:rsid w:val="00D96B76"/>
    <w:rsid w:val="00D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14B9"/>
  <w15:chartTrackingRefBased/>
  <w15:docId w15:val="{0846F5B1-329B-4EA9-92A6-63922F5C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Richard Newsome</cp:lastModifiedBy>
  <cp:revision>3</cp:revision>
  <dcterms:created xsi:type="dcterms:W3CDTF">2020-07-07T19:20:00Z</dcterms:created>
  <dcterms:modified xsi:type="dcterms:W3CDTF">2020-07-10T16:04:00Z</dcterms:modified>
</cp:coreProperties>
</file>