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49F" w:rsidRPr="00BC249F" w:rsidRDefault="00BC249F" w:rsidP="00BC249F">
      <w:pPr>
        <w:pStyle w:val="NoSpacing"/>
        <w:rPr>
          <w:rFonts w:ascii="Sassoon Primary Rg" w:hAnsi="Sassoon Primary Rg"/>
          <w:b/>
          <w:sz w:val="20"/>
          <w:szCs w:val="20"/>
          <w:u w:val="single"/>
        </w:rPr>
      </w:pPr>
      <w:r w:rsidRPr="00BC249F">
        <w:rPr>
          <w:rFonts w:ascii="Sassoon Primary Rg" w:hAnsi="Sassoon Primary Rg"/>
          <w:b/>
          <w:sz w:val="20"/>
          <w:szCs w:val="20"/>
          <w:u w:val="single"/>
        </w:rPr>
        <w:t>Phonics</w:t>
      </w:r>
    </w:p>
    <w:p w:rsidR="00BC249F" w:rsidRPr="00BC249F" w:rsidRDefault="00BC249F" w:rsidP="00BC249F">
      <w:pPr>
        <w:pStyle w:val="NoSpacing"/>
        <w:rPr>
          <w:rFonts w:ascii="Sassoon Primary Rg" w:hAnsi="Sassoon Primary Rg"/>
          <w:sz w:val="20"/>
          <w:szCs w:val="20"/>
        </w:rPr>
      </w:pPr>
    </w:p>
    <w:p w:rsidR="00BC249F" w:rsidRPr="00BC249F" w:rsidRDefault="00BC249F" w:rsidP="00BC249F">
      <w:pPr>
        <w:pStyle w:val="NoSpacing"/>
        <w:rPr>
          <w:rFonts w:ascii="Sassoon Primary Rg" w:hAnsi="Sassoon Primary Rg"/>
          <w:sz w:val="20"/>
          <w:szCs w:val="20"/>
        </w:rPr>
      </w:pPr>
      <w:r w:rsidRPr="00BC249F">
        <w:rPr>
          <w:rFonts w:ascii="Sassoon Primary Rg" w:hAnsi="Sassoon Primary Rg"/>
          <w:sz w:val="20"/>
          <w:szCs w:val="20"/>
        </w:rPr>
        <w:t xml:space="preserve">Dear </w:t>
      </w:r>
      <w:r w:rsidR="001764F1">
        <w:rPr>
          <w:rFonts w:ascii="Sassoon Primary Rg" w:hAnsi="Sassoon Primary Rg"/>
          <w:sz w:val="20"/>
          <w:szCs w:val="20"/>
        </w:rPr>
        <w:t>parents and carers</w:t>
      </w:r>
      <w:r w:rsidRPr="00BC249F">
        <w:rPr>
          <w:rFonts w:ascii="Sassoon Primary Rg" w:hAnsi="Sassoon Primary Rg"/>
          <w:sz w:val="20"/>
          <w:szCs w:val="20"/>
        </w:rPr>
        <w:t>,</w:t>
      </w:r>
    </w:p>
    <w:p w:rsidR="00BC249F" w:rsidRPr="00BC249F" w:rsidRDefault="00BC249F" w:rsidP="00BC249F">
      <w:pPr>
        <w:pStyle w:val="NoSpacing"/>
        <w:rPr>
          <w:rFonts w:ascii="Sassoon Primary Rg" w:hAnsi="Sassoon Primary Rg"/>
          <w:sz w:val="20"/>
          <w:szCs w:val="20"/>
        </w:rPr>
      </w:pPr>
      <w:r w:rsidRPr="00BC249F">
        <w:rPr>
          <w:rFonts w:ascii="Sassoon Primary Rg" w:hAnsi="Sassoon Primary Rg"/>
          <w:sz w:val="20"/>
          <w:szCs w:val="20"/>
        </w:rPr>
        <w:t xml:space="preserve">This week the children have enjoyed our daily phonics lessons focussing on the first unit of sounds: </w:t>
      </w:r>
      <w:r w:rsidRPr="00BC249F">
        <w:rPr>
          <w:rFonts w:ascii="Sassoon Primary Rg" w:hAnsi="Sassoon Primary Rg"/>
          <w:b/>
          <w:sz w:val="20"/>
          <w:szCs w:val="20"/>
        </w:rPr>
        <w:t>a</w:t>
      </w:r>
      <w:r w:rsidRPr="00BC249F">
        <w:rPr>
          <w:rFonts w:ascii="Sassoon Primary Rg" w:hAnsi="Sassoon Primary Rg"/>
          <w:sz w:val="20"/>
          <w:szCs w:val="20"/>
        </w:rPr>
        <w:t xml:space="preserve">, </w:t>
      </w:r>
      <w:proofErr w:type="spellStart"/>
      <w:r w:rsidRPr="00BC249F">
        <w:rPr>
          <w:rFonts w:ascii="Sassoon Primary Rg" w:hAnsi="Sassoon Primary Rg"/>
          <w:b/>
          <w:sz w:val="20"/>
          <w:szCs w:val="20"/>
        </w:rPr>
        <w:t>i</w:t>
      </w:r>
      <w:proofErr w:type="spellEnd"/>
      <w:r w:rsidRPr="00BC249F">
        <w:rPr>
          <w:rFonts w:ascii="Sassoon Primary Rg" w:hAnsi="Sassoon Primary Rg"/>
          <w:sz w:val="20"/>
          <w:szCs w:val="20"/>
        </w:rPr>
        <w:t xml:space="preserve">, </w:t>
      </w:r>
      <w:r w:rsidRPr="00BC249F">
        <w:rPr>
          <w:rFonts w:ascii="Sassoon Primary Rg" w:hAnsi="Sassoon Primary Rg"/>
          <w:b/>
          <w:sz w:val="20"/>
          <w:szCs w:val="20"/>
        </w:rPr>
        <w:t>m</w:t>
      </w:r>
      <w:r w:rsidRPr="00BC249F">
        <w:rPr>
          <w:rFonts w:ascii="Sassoon Primary Rg" w:hAnsi="Sassoon Primary Rg"/>
          <w:sz w:val="20"/>
          <w:szCs w:val="20"/>
        </w:rPr>
        <w:t xml:space="preserve">, </w:t>
      </w:r>
      <w:r w:rsidRPr="00BC249F">
        <w:rPr>
          <w:rFonts w:ascii="Sassoon Primary Rg" w:hAnsi="Sassoon Primary Rg"/>
          <w:b/>
          <w:sz w:val="20"/>
          <w:szCs w:val="20"/>
        </w:rPr>
        <w:t>s</w:t>
      </w:r>
      <w:r w:rsidRPr="00BC249F">
        <w:rPr>
          <w:rFonts w:ascii="Sassoon Primary Rg" w:hAnsi="Sassoon Primary Rg"/>
          <w:sz w:val="20"/>
          <w:szCs w:val="20"/>
        </w:rPr>
        <w:t xml:space="preserve">, and </w:t>
      </w:r>
      <w:r w:rsidRPr="00BC249F">
        <w:rPr>
          <w:rFonts w:ascii="Sassoon Primary Rg" w:hAnsi="Sassoon Primary Rg"/>
          <w:b/>
          <w:sz w:val="20"/>
          <w:szCs w:val="20"/>
        </w:rPr>
        <w:t>t</w:t>
      </w:r>
      <w:r w:rsidRPr="00BC249F">
        <w:rPr>
          <w:rFonts w:ascii="Sassoon Primary Rg" w:hAnsi="Sassoon Primary Rg"/>
          <w:sz w:val="20"/>
          <w:szCs w:val="20"/>
        </w:rPr>
        <w:t>. Next week we will introduce the second unit which includes the following letter sounds:</w:t>
      </w:r>
    </w:p>
    <w:p w:rsidR="00BC249F" w:rsidRPr="00BC249F" w:rsidRDefault="00BC249F" w:rsidP="00BC249F">
      <w:pPr>
        <w:rPr>
          <w:rFonts w:ascii="Sassoon Primary Rg" w:hAnsi="Sassoon Primary Rg"/>
          <w:b/>
          <w:sz w:val="20"/>
          <w:szCs w:val="20"/>
        </w:rPr>
      </w:pPr>
      <w:r w:rsidRPr="00BC249F">
        <w:rPr>
          <w:rFonts w:ascii="Sassoon Primary Rg" w:hAnsi="Sassoon Primary Rg"/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66432" behindDoc="1" locked="0" layoutInCell="1" allowOverlap="1" wp14:anchorId="641F9002" wp14:editId="29E4778B">
            <wp:simplePos x="0" y="0"/>
            <wp:positionH relativeFrom="column">
              <wp:posOffset>2276475</wp:posOffset>
            </wp:positionH>
            <wp:positionV relativeFrom="paragraph">
              <wp:posOffset>23495</wp:posOffset>
            </wp:positionV>
            <wp:extent cx="120967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430" y="21382"/>
                <wp:lineTo x="21430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249F">
        <w:rPr>
          <w:rFonts w:ascii="Sassoon Primary Rg" w:hAnsi="Sassoon Primary Rg"/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67456" behindDoc="1" locked="0" layoutInCell="1" allowOverlap="1" wp14:anchorId="3CCAC8AB" wp14:editId="4A81124D">
            <wp:simplePos x="0" y="0"/>
            <wp:positionH relativeFrom="column">
              <wp:posOffset>4305300</wp:posOffset>
            </wp:positionH>
            <wp:positionV relativeFrom="paragraph">
              <wp:posOffset>42545</wp:posOffset>
            </wp:positionV>
            <wp:extent cx="895350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1140" y="21363"/>
                <wp:lineTo x="21140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249F">
        <w:rPr>
          <w:rFonts w:ascii="Sassoon Primary Rg" w:hAnsi="Sassoon Primary Rg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54A7E711" wp14:editId="485861E0">
            <wp:simplePos x="0" y="0"/>
            <wp:positionH relativeFrom="column">
              <wp:posOffset>513080</wp:posOffset>
            </wp:positionH>
            <wp:positionV relativeFrom="paragraph">
              <wp:posOffset>23495</wp:posOffset>
            </wp:positionV>
            <wp:extent cx="979805" cy="979805"/>
            <wp:effectExtent l="0" t="0" r="0" b="0"/>
            <wp:wrapTight wrapText="bothSides">
              <wp:wrapPolygon edited="0">
                <wp:start x="0" y="0"/>
                <wp:lineTo x="0" y="20998"/>
                <wp:lineTo x="20998" y="20998"/>
                <wp:lineTo x="20998" y="0"/>
                <wp:lineTo x="0" y="0"/>
              </wp:wrapPolygon>
            </wp:wrapTight>
            <wp:docPr id="14" name="Picture 14" descr="stock-illustration-3510903-cartoon-old-lady-with-big-glas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ock-illustration-3510903-cartoon-old-lady-with-big-glass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249F" w:rsidRPr="00BC249F" w:rsidRDefault="00BC249F" w:rsidP="00BC249F">
      <w:pPr>
        <w:rPr>
          <w:rFonts w:ascii="Sassoon Primary Rg" w:hAnsi="Sassoon Primary Rg"/>
          <w:b/>
          <w:sz w:val="20"/>
          <w:szCs w:val="20"/>
        </w:rPr>
      </w:pPr>
      <w:r w:rsidRPr="00BC249F">
        <w:rPr>
          <w:rFonts w:ascii="Sassoon Primary Rg" w:hAnsi="Sassoon Primary Rg"/>
          <w:noProof/>
          <w:sz w:val="20"/>
          <w:szCs w:val="20"/>
          <w:lang w:eastAsia="en-GB"/>
        </w:rPr>
        <w:drawing>
          <wp:anchor distT="0" distB="0" distL="114300" distR="114300" simplePos="0" relativeHeight="251664384" behindDoc="0" locked="0" layoutInCell="1" allowOverlap="1" wp14:anchorId="01AF9B08" wp14:editId="48DB2E6A">
            <wp:simplePos x="0" y="0"/>
            <wp:positionH relativeFrom="column">
              <wp:posOffset>9286240</wp:posOffset>
            </wp:positionH>
            <wp:positionV relativeFrom="paragraph">
              <wp:posOffset>57150</wp:posOffset>
            </wp:positionV>
            <wp:extent cx="1217295" cy="937895"/>
            <wp:effectExtent l="0" t="0" r="0" b="0"/>
            <wp:wrapNone/>
            <wp:docPr id="9" name="Picture 9" descr="An orange octopu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n orange octopus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249F">
        <w:rPr>
          <w:rFonts w:ascii="Sassoon Primary Rg" w:hAnsi="Sassoon Primary Rg"/>
          <w:noProof/>
          <w:sz w:val="20"/>
          <w:szCs w:val="20"/>
          <w:lang w:eastAsia="en-GB"/>
        </w:rPr>
        <w:drawing>
          <wp:anchor distT="0" distB="0" distL="114300" distR="114300" simplePos="0" relativeHeight="251661312" behindDoc="0" locked="0" layoutInCell="1" allowOverlap="1" wp14:anchorId="1B906E4E" wp14:editId="0EE46FFE">
            <wp:simplePos x="0" y="0"/>
            <wp:positionH relativeFrom="column">
              <wp:posOffset>8196580</wp:posOffset>
            </wp:positionH>
            <wp:positionV relativeFrom="paragraph">
              <wp:posOffset>420370</wp:posOffset>
            </wp:positionV>
            <wp:extent cx="1217295" cy="937895"/>
            <wp:effectExtent l="0" t="0" r="0" b="0"/>
            <wp:wrapNone/>
            <wp:docPr id="6" name="Picture 6" descr="An orange octopu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 orange octopus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249F">
        <w:rPr>
          <w:rFonts w:ascii="Sassoon Primary Rg" w:hAnsi="Sassoon Primary Rg"/>
          <w:noProof/>
          <w:sz w:val="20"/>
          <w:szCs w:val="20"/>
          <w:lang w:eastAsia="en-GB"/>
        </w:rPr>
        <w:drawing>
          <wp:anchor distT="0" distB="0" distL="114300" distR="114300" simplePos="0" relativeHeight="251660288" behindDoc="0" locked="0" layoutInCell="1" allowOverlap="1" wp14:anchorId="6CA92BF4" wp14:editId="310810D3">
            <wp:simplePos x="0" y="0"/>
            <wp:positionH relativeFrom="column">
              <wp:posOffset>8044180</wp:posOffset>
            </wp:positionH>
            <wp:positionV relativeFrom="paragraph">
              <wp:posOffset>267970</wp:posOffset>
            </wp:positionV>
            <wp:extent cx="1217295" cy="937895"/>
            <wp:effectExtent l="0" t="0" r="0" b="0"/>
            <wp:wrapNone/>
            <wp:docPr id="5" name="Picture 5" descr="An orange octopu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 orange octopus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249F" w:rsidRPr="00BC249F" w:rsidRDefault="00BC249F" w:rsidP="00BC249F">
      <w:pPr>
        <w:rPr>
          <w:rFonts w:ascii="Sassoon Primary Rg" w:hAnsi="Sassoon Primary Rg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C249F" w:rsidRPr="00BC249F" w:rsidTr="00BC249F">
        <w:tc>
          <w:tcPr>
            <w:tcW w:w="3080" w:type="dxa"/>
          </w:tcPr>
          <w:p w:rsidR="00BC249F" w:rsidRPr="00BC249F" w:rsidRDefault="00BC249F" w:rsidP="00BC249F">
            <w:pPr>
              <w:jc w:val="center"/>
              <w:rPr>
                <w:rFonts w:ascii="Sassoon Primary Rg" w:hAnsi="Sassoon Primary Rg"/>
                <w:b/>
                <w:sz w:val="20"/>
                <w:szCs w:val="20"/>
              </w:rPr>
            </w:pPr>
            <w:r w:rsidRPr="00BC249F">
              <w:rPr>
                <w:rFonts w:ascii="Sassoon Primary Rg" w:hAnsi="Sassoon Primary Rg"/>
                <w:b/>
                <w:sz w:val="20"/>
                <w:szCs w:val="20"/>
              </w:rPr>
              <w:t>n  (nan)</w:t>
            </w:r>
          </w:p>
        </w:tc>
        <w:tc>
          <w:tcPr>
            <w:tcW w:w="3081" w:type="dxa"/>
          </w:tcPr>
          <w:p w:rsidR="00BC249F" w:rsidRPr="00BC249F" w:rsidRDefault="00BC249F" w:rsidP="00BC249F">
            <w:pPr>
              <w:jc w:val="center"/>
              <w:rPr>
                <w:rFonts w:ascii="Sassoon Primary Rg" w:hAnsi="Sassoon Primary Rg"/>
                <w:b/>
                <w:sz w:val="20"/>
                <w:szCs w:val="20"/>
              </w:rPr>
            </w:pPr>
            <w:r w:rsidRPr="00BC249F">
              <w:rPr>
                <w:rFonts w:ascii="Sassoon Primary Rg" w:hAnsi="Sassoon Primary Rg"/>
                <w:b/>
                <w:sz w:val="20"/>
                <w:szCs w:val="20"/>
              </w:rPr>
              <w:t>o (octopus)</w:t>
            </w:r>
          </w:p>
        </w:tc>
        <w:tc>
          <w:tcPr>
            <w:tcW w:w="3081" w:type="dxa"/>
          </w:tcPr>
          <w:p w:rsidR="00BC249F" w:rsidRPr="00BC249F" w:rsidRDefault="00BC249F" w:rsidP="00BC249F">
            <w:pPr>
              <w:jc w:val="center"/>
              <w:rPr>
                <w:rFonts w:ascii="Sassoon Primary Rg" w:hAnsi="Sassoon Primary Rg"/>
                <w:b/>
                <w:sz w:val="20"/>
                <w:szCs w:val="20"/>
              </w:rPr>
            </w:pPr>
            <w:r w:rsidRPr="00BC249F">
              <w:rPr>
                <w:rFonts w:ascii="Sassoon Primary Rg" w:hAnsi="Sassoon Primary Rg"/>
                <w:b/>
                <w:sz w:val="20"/>
                <w:szCs w:val="20"/>
              </w:rPr>
              <w:t>p (popcorn)</w:t>
            </w:r>
          </w:p>
          <w:p w:rsidR="00BC249F" w:rsidRPr="00BC249F" w:rsidRDefault="00BC249F" w:rsidP="00BC249F">
            <w:pPr>
              <w:jc w:val="center"/>
              <w:rPr>
                <w:rFonts w:ascii="Sassoon Primary Rg" w:hAnsi="Sassoon Primary Rg"/>
                <w:b/>
                <w:sz w:val="20"/>
                <w:szCs w:val="20"/>
              </w:rPr>
            </w:pPr>
          </w:p>
        </w:tc>
      </w:tr>
    </w:tbl>
    <w:p w:rsidR="00BC249F" w:rsidRPr="00BC249F" w:rsidRDefault="00BC249F" w:rsidP="00BC249F">
      <w:pPr>
        <w:rPr>
          <w:rFonts w:ascii="Sassoon Primary Rg" w:hAnsi="Sassoon Primary Rg"/>
          <w:sz w:val="20"/>
          <w:szCs w:val="20"/>
        </w:rPr>
      </w:pPr>
      <w:r w:rsidRPr="00BC249F">
        <w:rPr>
          <w:rFonts w:ascii="Sassoon Primary Rg" w:hAnsi="Sassoon Primary Rg"/>
          <w:noProof/>
          <w:sz w:val="20"/>
          <w:szCs w:val="20"/>
          <w:lang w:eastAsia="en-GB"/>
        </w:rPr>
        <w:drawing>
          <wp:anchor distT="0" distB="0" distL="114300" distR="114300" simplePos="0" relativeHeight="251665408" behindDoc="0" locked="0" layoutInCell="1" allowOverlap="1" wp14:anchorId="1D7A38C2" wp14:editId="74E0369A">
            <wp:simplePos x="0" y="0"/>
            <wp:positionH relativeFrom="column">
              <wp:posOffset>9438640</wp:posOffset>
            </wp:positionH>
            <wp:positionV relativeFrom="paragraph">
              <wp:posOffset>-1525270</wp:posOffset>
            </wp:positionV>
            <wp:extent cx="1217295" cy="937895"/>
            <wp:effectExtent l="0" t="0" r="0" b="0"/>
            <wp:wrapNone/>
            <wp:docPr id="10" name="Picture 10" descr="An orange octopu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n orange octopus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249F">
        <w:rPr>
          <w:rFonts w:ascii="Sassoon Primary Rg" w:hAnsi="Sassoon Primary Rg"/>
          <w:noProof/>
          <w:sz w:val="20"/>
          <w:szCs w:val="20"/>
          <w:lang w:eastAsia="en-GB"/>
        </w:rPr>
        <w:drawing>
          <wp:anchor distT="0" distB="0" distL="114300" distR="114300" simplePos="0" relativeHeight="251663360" behindDoc="0" locked="0" layoutInCell="1" allowOverlap="1" wp14:anchorId="589BA0C3" wp14:editId="65734B8E">
            <wp:simplePos x="0" y="0"/>
            <wp:positionH relativeFrom="column">
              <wp:posOffset>9133840</wp:posOffset>
            </wp:positionH>
            <wp:positionV relativeFrom="paragraph">
              <wp:posOffset>-2168525</wp:posOffset>
            </wp:positionV>
            <wp:extent cx="1217295" cy="937895"/>
            <wp:effectExtent l="0" t="0" r="0" b="0"/>
            <wp:wrapNone/>
            <wp:docPr id="8" name="Picture 8" descr="An orange octopu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 orange octopus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249F">
        <w:rPr>
          <w:rFonts w:ascii="Sassoon Primary Rg" w:hAnsi="Sassoon Primary Rg"/>
          <w:noProof/>
          <w:sz w:val="20"/>
          <w:szCs w:val="20"/>
          <w:lang w:eastAsia="en-GB"/>
        </w:rPr>
        <w:drawing>
          <wp:anchor distT="0" distB="0" distL="114300" distR="114300" simplePos="0" relativeHeight="251662336" behindDoc="0" locked="0" layoutInCell="1" allowOverlap="1" wp14:anchorId="132663F3" wp14:editId="42D52131">
            <wp:simplePos x="0" y="0"/>
            <wp:positionH relativeFrom="column">
              <wp:posOffset>8348980</wp:posOffset>
            </wp:positionH>
            <wp:positionV relativeFrom="paragraph">
              <wp:posOffset>-1500505</wp:posOffset>
            </wp:positionV>
            <wp:extent cx="1217295" cy="937895"/>
            <wp:effectExtent l="0" t="0" r="0" b="0"/>
            <wp:wrapNone/>
            <wp:docPr id="7" name="Picture 7" descr="An orange octopu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 orange octopus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249F">
        <w:rPr>
          <w:rFonts w:ascii="Sassoon Primary Rg" w:hAnsi="Sassoon Primary Rg"/>
          <w:sz w:val="20"/>
          <w:szCs w:val="20"/>
        </w:rPr>
        <w:t xml:space="preserve">The children will learn to put the sounds together to make words using the sounds taught in the first two units </w:t>
      </w:r>
      <w:r w:rsidRPr="00BC249F">
        <w:rPr>
          <w:rFonts w:ascii="Sassoon Primary Rg" w:hAnsi="Sassoon Primary Rg"/>
          <w:b/>
          <w:sz w:val="20"/>
          <w:szCs w:val="20"/>
        </w:rPr>
        <w:t xml:space="preserve">a, </w:t>
      </w:r>
      <w:proofErr w:type="spellStart"/>
      <w:r w:rsidRPr="00BC249F">
        <w:rPr>
          <w:rFonts w:ascii="Sassoon Primary Rg" w:hAnsi="Sassoon Primary Rg"/>
          <w:b/>
          <w:sz w:val="20"/>
          <w:szCs w:val="20"/>
        </w:rPr>
        <w:t>i</w:t>
      </w:r>
      <w:proofErr w:type="spellEnd"/>
      <w:r w:rsidRPr="00BC249F">
        <w:rPr>
          <w:rFonts w:ascii="Sassoon Primary Rg" w:hAnsi="Sassoon Primary Rg"/>
          <w:b/>
          <w:sz w:val="20"/>
          <w:szCs w:val="20"/>
        </w:rPr>
        <w:t>, m, s, t, n, o</w:t>
      </w:r>
      <w:r w:rsidRPr="00BC249F">
        <w:rPr>
          <w:rFonts w:ascii="Sassoon Primary Rg" w:hAnsi="Sassoon Primary Rg"/>
          <w:sz w:val="20"/>
          <w:szCs w:val="20"/>
        </w:rPr>
        <w:t xml:space="preserve"> and </w:t>
      </w:r>
      <w:r w:rsidRPr="00BC249F">
        <w:rPr>
          <w:rFonts w:ascii="Sassoon Primary Rg" w:hAnsi="Sassoon Primary Rg"/>
          <w:b/>
          <w:sz w:val="20"/>
          <w:szCs w:val="20"/>
        </w:rPr>
        <w:t xml:space="preserve">p. </w:t>
      </w:r>
      <w:r w:rsidRPr="00BC249F">
        <w:rPr>
          <w:rFonts w:ascii="Sassoon Primary Rg" w:hAnsi="Sassoon Primary Rg"/>
          <w:sz w:val="20"/>
          <w:szCs w:val="20"/>
        </w:rPr>
        <w:t xml:space="preserve">e.g. pan, pot, tap, mat, sat, sit.  We also learn how to chop the words up into their sounds </w:t>
      </w:r>
    </w:p>
    <w:p w:rsidR="00BC249F" w:rsidRPr="00BC249F" w:rsidRDefault="00BC249F" w:rsidP="00BC249F">
      <w:pPr>
        <w:rPr>
          <w:rFonts w:ascii="Sassoon Primary Rg" w:hAnsi="Sassoon Primary Rg"/>
          <w:sz w:val="20"/>
          <w:szCs w:val="20"/>
        </w:rPr>
      </w:pPr>
      <w:proofErr w:type="gramStart"/>
      <w:r w:rsidRPr="00BC249F">
        <w:rPr>
          <w:rFonts w:ascii="Sassoon Primary Rg" w:hAnsi="Sassoon Primary Rg"/>
          <w:sz w:val="20"/>
          <w:szCs w:val="20"/>
        </w:rPr>
        <w:t>e.g</w:t>
      </w:r>
      <w:proofErr w:type="gramEnd"/>
      <w:r w:rsidRPr="00BC249F">
        <w:rPr>
          <w:rFonts w:ascii="Sassoon Primary Rg" w:hAnsi="Sassoon Primary Rg"/>
          <w:sz w:val="20"/>
          <w:szCs w:val="20"/>
        </w:rPr>
        <w:t xml:space="preserve">. </w:t>
      </w:r>
      <w:r w:rsidRPr="00BC249F">
        <w:rPr>
          <w:rFonts w:ascii="Sassoon Primary Rg" w:hAnsi="Sassoon Primary Rg"/>
          <w:b/>
          <w:sz w:val="20"/>
          <w:szCs w:val="20"/>
        </w:rPr>
        <w:t>p - a - n</w:t>
      </w:r>
      <w:r w:rsidRPr="00BC249F">
        <w:rPr>
          <w:rFonts w:ascii="Sassoon Primary Rg" w:hAnsi="Sassoon Primary Rg"/>
          <w:sz w:val="20"/>
          <w:szCs w:val="20"/>
        </w:rPr>
        <w:t xml:space="preserve">       </w:t>
      </w:r>
      <w:r w:rsidRPr="00BC249F">
        <w:rPr>
          <w:rFonts w:ascii="Sassoon Primary Rg" w:hAnsi="Sassoon Primary Rg"/>
          <w:b/>
          <w:sz w:val="20"/>
          <w:szCs w:val="20"/>
        </w:rPr>
        <w:t>pan</w:t>
      </w:r>
    </w:p>
    <w:p w:rsidR="00BC249F" w:rsidRPr="00BC249F" w:rsidRDefault="00BC249F" w:rsidP="00BC249F">
      <w:pPr>
        <w:rPr>
          <w:rFonts w:ascii="Sassoon Primary Rg" w:hAnsi="Sassoon Primary Rg"/>
          <w:sz w:val="20"/>
          <w:szCs w:val="20"/>
        </w:rPr>
      </w:pPr>
      <w:r w:rsidRPr="00BC249F">
        <w:rPr>
          <w:rFonts w:ascii="Sassoon Primary Rg" w:hAnsi="Sassoon Primary Rg"/>
          <w:sz w:val="20"/>
          <w:szCs w:val="20"/>
        </w:rPr>
        <w:t xml:space="preserve">Please cut out the letters in this pack and use them to make simple words, as above. </w:t>
      </w:r>
    </w:p>
    <w:p w:rsidR="00BC249F" w:rsidRPr="00BC249F" w:rsidRDefault="00BC249F" w:rsidP="00BC249F">
      <w:pPr>
        <w:rPr>
          <w:rFonts w:ascii="Sassoon Primary Rg" w:hAnsi="Sassoon Primary Rg"/>
          <w:sz w:val="20"/>
          <w:szCs w:val="20"/>
        </w:rPr>
      </w:pPr>
      <w:r w:rsidRPr="00BC249F">
        <w:rPr>
          <w:rFonts w:ascii="Sassoon Primary Rg" w:hAnsi="Sassoon Primary Rg"/>
          <w:sz w:val="20"/>
          <w:szCs w:val="20"/>
        </w:rPr>
        <w:t>You can support your child at home by learning the jingle and the actions; looking for these sounds in books or on signs; and playing ‘I Spy’ with the letter sounds (not the names).</w:t>
      </w:r>
    </w:p>
    <w:p w:rsidR="00BC249F" w:rsidRPr="00BC249F" w:rsidRDefault="00BC249F" w:rsidP="00BC249F">
      <w:pPr>
        <w:rPr>
          <w:rFonts w:ascii="Sassoon Primary Rg" w:hAnsi="Sassoon Primary Rg"/>
          <w:sz w:val="20"/>
          <w:szCs w:val="20"/>
        </w:rPr>
      </w:pPr>
      <w:r w:rsidRPr="00BC249F">
        <w:rPr>
          <w:rFonts w:ascii="Sassoon Primary Rg" w:hAnsi="Sassoon Primary Rg"/>
          <w:sz w:val="20"/>
          <w:szCs w:val="20"/>
        </w:rPr>
        <w:t>We will also be teaching the children ‘</w:t>
      </w:r>
      <w:r w:rsidRPr="00BC249F">
        <w:rPr>
          <w:rFonts w:ascii="Sassoon Primary Rg" w:hAnsi="Sassoon Primary Rg"/>
          <w:b/>
          <w:sz w:val="20"/>
          <w:szCs w:val="20"/>
        </w:rPr>
        <w:t>sight</w:t>
      </w:r>
      <w:r w:rsidRPr="00BC249F">
        <w:rPr>
          <w:rFonts w:ascii="Sassoon Primary Rg" w:hAnsi="Sassoon Primary Rg"/>
          <w:sz w:val="20"/>
          <w:szCs w:val="20"/>
        </w:rPr>
        <w:t>’ words. These are words that the children will learn to read and not sound out.</w:t>
      </w:r>
    </w:p>
    <w:p w:rsidR="00BC249F" w:rsidRDefault="00BC249F" w:rsidP="00BC249F">
      <w:pPr>
        <w:rPr>
          <w:rFonts w:ascii="Sassoon Primary Rg" w:hAnsi="Sassoon Primary Rg"/>
          <w:b/>
          <w:sz w:val="20"/>
          <w:szCs w:val="20"/>
        </w:rPr>
      </w:pPr>
      <w:r w:rsidRPr="00BC249F">
        <w:rPr>
          <w:rFonts w:ascii="Sassoon Primary Rg" w:hAnsi="Sassoon Primary Rg"/>
          <w:sz w:val="20"/>
          <w:szCs w:val="20"/>
        </w:rPr>
        <w:t xml:space="preserve">Next week we will introduce the words </w:t>
      </w:r>
      <w:r w:rsidRPr="00BC249F">
        <w:rPr>
          <w:rFonts w:ascii="Sassoon Primary Rg" w:hAnsi="Sassoon Primary Rg"/>
          <w:b/>
          <w:sz w:val="20"/>
          <w:szCs w:val="20"/>
        </w:rPr>
        <w:t>I</w:t>
      </w:r>
      <w:r w:rsidRPr="00BC249F">
        <w:rPr>
          <w:rFonts w:ascii="Sassoon Primary Rg" w:hAnsi="Sassoon Primary Rg"/>
          <w:sz w:val="20"/>
          <w:szCs w:val="20"/>
        </w:rPr>
        <w:t xml:space="preserve">, </w:t>
      </w:r>
      <w:r w:rsidRPr="00BC249F">
        <w:rPr>
          <w:rFonts w:ascii="Sassoon Primary Rg" w:hAnsi="Sassoon Primary Rg"/>
          <w:b/>
          <w:sz w:val="20"/>
          <w:szCs w:val="20"/>
        </w:rPr>
        <w:t>is</w:t>
      </w:r>
      <w:r w:rsidRPr="00BC249F">
        <w:rPr>
          <w:rFonts w:ascii="Sassoon Primary Rg" w:hAnsi="Sassoon Primary Rg"/>
          <w:sz w:val="20"/>
          <w:szCs w:val="20"/>
        </w:rPr>
        <w:t xml:space="preserve"> and </w:t>
      </w:r>
      <w:r w:rsidRPr="00BC249F">
        <w:rPr>
          <w:rFonts w:ascii="Sassoon Primary Rg" w:hAnsi="Sassoon Primary Rg"/>
          <w:b/>
          <w:sz w:val="20"/>
          <w:szCs w:val="20"/>
        </w:rPr>
        <w:t>a</w:t>
      </w:r>
      <w:r>
        <w:rPr>
          <w:rFonts w:ascii="Sassoon Primary Rg" w:hAnsi="Sassoon Primary Rg"/>
          <w:b/>
          <w:sz w:val="20"/>
          <w:szCs w:val="20"/>
        </w:rPr>
        <w:t>.</w:t>
      </w:r>
      <w:bookmarkStart w:id="0" w:name="_GoBack"/>
      <w:bookmarkEnd w:id="0"/>
    </w:p>
    <w:p w:rsidR="00BC249F" w:rsidRPr="001764F1" w:rsidRDefault="00BC249F" w:rsidP="00BC249F">
      <w:pPr>
        <w:rPr>
          <w:rFonts w:ascii="Sassoon Primary Rg" w:hAnsi="Sassoon Primary Rg"/>
          <w:b/>
          <w:sz w:val="20"/>
          <w:szCs w:val="20"/>
        </w:rPr>
      </w:pPr>
      <w:r w:rsidRPr="001764F1">
        <w:rPr>
          <w:rFonts w:ascii="Sassoon Primary Rg" w:hAnsi="Sassoon Primary Rg"/>
          <w:b/>
          <w:sz w:val="20"/>
          <w:szCs w:val="20"/>
        </w:rPr>
        <w:t>Maths</w:t>
      </w:r>
    </w:p>
    <w:p w:rsidR="00BC249F" w:rsidRPr="00BC249F" w:rsidRDefault="00BC249F" w:rsidP="00BC249F">
      <w:pPr>
        <w:rPr>
          <w:rFonts w:ascii="Sassoon Primary Rg" w:hAnsi="Sassoon Primary Rg"/>
          <w:sz w:val="20"/>
          <w:szCs w:val="20"/>
        </w:rPr>
      </w:pPr>
      <w:r>
        <w:rPr>
          <w:rFonts w:ascii="Sassoon Primary Rg" w:hAnsi="Sassoon Primary Rg"/>
          <w:sz w:val="20"/>
          <w:szCs w:val="20"/>
        </w:rPr>
        <w:t xml:space="preserve">In Reception we are learning to recognise and order numbers 1-20 and beyond.  </w:t>
      </w:r>
      <w:r w:rsidRPr="00BC249F">
        <w:rPr>
          <w:rFonts w:ascii="Sassoon Primary Rg" w:hAnsi="Sassoon Primary Rg"/>
          <w:sz w:val="20"/>
          <w:szCs w:val="20"/>
        </w:rPr>
        <w:t>Please continue to encourage your child to look out for number</w:t>
      </w:r>
      <w:r>
        <w:rPr>
          <w:rFonts w:ascii="Sassoon Primary Rg" w:hAnsi="Sassoon Primary Rg"/>
          <w:sz w:val="20"/>
          <w:szCs w:val="20"/>
        </w:rPr>
        <w:t>s</w:t>
      </w:r>
      <w:r w:rsidR="001764F1">
        <w:rPr>
          <w:rFonts w:ascii="Sassoon Primary Rg" w:hAnsi="Sassoon Primary Rg"/>
          <w:sz w:val="20"/>
          <w:szCs w:val="20"/>
        </w:rPr>
        <w:t xml:space="preserve"> at home or in the environment.  You might like to use the attached numbers and go on a number hunt at home or have a go at putting the numbers in order.</w:t>
      </w:r>
      <w:r w:rsidRPr="00BC249F">
        <w:rPr>
          <w:rFonts w:ascii="Sassoon Primary Rg" w:hAnsi="Sassoon Primary Rg"/>
          <w:sz w:val="20"/>
          <w:szCs w:val="20"/>
        </w:rPr>
        <w:t xml:space="preserve"> </w:t>
      </w:r>
    </w:p>
    <w:p w:rsidR="00BC249F" w:rsidRPr="00BC249F" w:rsidRDefault="00BC249F" w:rsidP="00BC249F">
      <w:pPr>
        <w:pStyle w:val="NoSpacing"/>
        <w:rPr>
          <w:rFonts w:ascii="Sassoon Primary Rg" w:hAnsi="Sassoon Primary Rg"/>
          <w:sz w:val="20"/>
          <w:szCs w:val="20"/>
        </w:rPr>
      </w:pPr>
      <w:r w:rsidRPr="00BC249F">
        <w:rPr>
          <w:rFonts w:ascii="Sassoon Primary Rg" w:hAnsi="Sassoon Primary Rg"/>
          <w:sz w:val="20"/>
          <w:szCs w:val="20"/>
        </w:rPr>
        <w:t>You could also talk to</w:t>
      </w:r>
      <w:r w:rsidR="001764F1">
        <w:rPr>
          <w:rFonts w:ascii="Sassoon Primary Rg" w:hAnsi="Sassoon Primary Rg"/>
          <w:sz w:val="20"/>
          <w:szCs w:val="20"/>
        </w:rPr>
        <w:t xml:space="preserve"> your child</w:t>
      </w:r>
      <w:r w:rsidRPr="00BC249F">
        <w:rPr>
          <w:rFonts w:ascii="Sassoon Primary Rg" w:hAnsi="Sassoon Primary Rg"/>
          <w:sz w:val="20"/>
          <w:szCs w:val="20"/>
        </w:rPr>
        <w:t xml:space="preserve"> about</w:t>
      </w:r>
      <w:r w:rsidR="001764F1">
        <w:rPr>
          <w:rFonts w:ascii="Sassoon Primary Rg" w:hAnsi="Sassoon Primary Rg"/>
          <w:sz w:val="20"/>
          <w:szCs w:val="20"/>
        </w:rPr>
        <w:t xml:space="preserve"> numbers of particular interest, for example </w:t>
      </w:r>
      <w:r w:rsidRPr="00BC249F">
        <w:rPr>
          <w:rFonts w:ascii="Sassoon Primary Rg" w:hAnsi="Sassoon Primary Rg"/>
          <w:sz w:val="20"/>
          <w:szCs w:val="20"/>
        </w:rPr>
        <w:t xml:space="preserve">their birthday, their age, the age of siblings or relatives, their door number </w:t>
      </w:r>
      <w:r w:rsidR="001764F1">
        <w:rPr>
          <w:rFonts w:ascii="Sassoon Primary Rg" w:hAnsi="Sassoon Primary Rg"/>
          <w:sz w:val="20"/>
          <w:szCs w:val="20"/>
        </w:rPr>
        <w:t>or bus numbers. Have fun!</w:t>
      </w:r>
      <w:r w:rsidRPr="00BC249F">
        <w:rPr>
          <w:rFonts w:ascii="Sassoon Primary Rg" w:hAnsi="Sassoon Primary Rg"/>
          <w:sz w:val="20"/>
          <w:szCs w:val="20"/>
        </w:rPr>
        <w:t xml:space="preserve"> </w:t>
      </w:r>
    </w:p>
    <w:p w:rsidR="00BC249F" w:rsidRDefault="00BC249F" w:rsidP="00BC249F">
      <w:pPr>
        <w:spacing w:after="0" w:line="240" w:lineRule="auto"/>
        <w:rPr>
          <w:rFonts w:ascii="Sassoon Primary" w:hAnsi="Sassoon Primary"/>
          <w:sz w:val="28"/>
          <w:szCs w:val="28"/>
        </w:rPr>
      </w:pPr>
    </w:p>
    <w:p w:rsidR="00BC249F" w:rsidRDefault="00BC249F" w:rsidP="00BC249F">
      <w:pPr>
        <w:spacing w:after="0" w:line="240" w:lineRule="auto"/>
        <w:rPr>
          <w:rFonts w:ascii="Sassoon Primary" w:hAnsi="Sassoon Primary"/>
          <w:sz w:val="28"/>
          <w:szCs w:val="28"/>
        </w:rPr>
      </w:pPr>
      <w:r>
        <w:rPr>
          <w:rFonts w:ascii="Sassoon Primary" w:hAnsi="Sassoon Primary"/>
          <w:noProof/>
          <w:sz w:val="28"/>
          <w:szCs w:val="28"/>
          <w:lang w:eastAsia="en-GB"/>
        </w:rPr>
        <w:drawing>
          <wp:inline distT="0" distB="0" distL="0" distR="0" wp14:anchorId="4E8BFDA2" wp14:editId="6B8DFDED">
            <wp:extent cx="800100" cy="378084"/>
            <wp:effectExtent l="0" t="0" r="0" b="3175"/>
            <wp:docPr id="15" name="Picture 15" descr="C:\Users\eaduaka1.209\AppData\Local\Microsoft\Windows\Temporary Internet Files\Content.IE5\02Y4AE1G\numbers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aduaka1.209\AppData\Local\Microsoft\Windows\Temporary Internet Files\Content.IE5\02Y4AE1G\numbers01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452" cy="390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 Primary" w:hAnsi="Sassoon Primary"/>
          <w:sz w:val="28"/>
          <w:szCs w:val="28"/>
        </w:rPr>
        <w:t xml:space="preserve"> </w:t>
      </w:r>
      <w:r>
        <w:rPr>
          <w:rFonts w:ascii="Sassoon Primary" w:hAnsi="Sassoon Primary"/>
          <w:noProof/>
          <w:sz w:val="28"/>
          <w:szCs w:val="28"/>
          <w:lang w:eastAsia="en-GB"/>
        </w:rPr>
        <w:drawing>
          <wp:inline distT="0" distB="0" distL="0" distR="0" wp14:anchorId="41535147" wp14:editId="3461E517">
            <wp:extent cx="1352550" cy="528584"/>
            <wp:effectExtent l="0" t="0" r="0" b="0"/>
            <wp:docPr id="16" name="Picture 16" descr="C:\Users\eaduaka1.209\AppData\Local\Microsoft\Windows\Temporary Internet Files\Content.IE5\84QA4RXF\GS-Number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aduaka1.209\AppData\Local\Microsoft\Windows\Temporary Internet Files\Content.IE5\84QA4RXF\GS-Numbers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279" cy="5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 Primary" w:hAnsi="Sassoon Primary"/>
          <w:noProof/>
          <w:sz w:val="28"/>
          <w:szCs w:val="28"/>
          <w:lang w:eastAsia="en-GB"/>
        </w:rPr>
        <w:drawing>
          <wp:inline distT="0" distB="0" distL="0" distR="0" wp14:anchorId="2A9E6418" wp14:editId="1972C42A">
            <wp:extent cx="631365" cy="628650"/>
            <wp:effectExtent l="0" t="0" r="0" b="0"/>
            <wp:docPr id="17" name="Picture 17" descr="C:\Users\eaduaka1.209\AppData\Local\Microsoft\Windows\Temporary Internet Files\Content.IE5\DVYTMQ3E\number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aduaka1.209\AppData\Local\Microsoft\Windows\Temporary Internet Files\Content.IE5\DVYTMQ3E\numbers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31" cy="63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 Primary" w:hAnsi="Sassoon Primary"/>
          <w:noProof/>
          <w:sz w:val="28"/>
          <w:szCs w:val="28"/>
          <w:lang w:eastAsia="en-GB"/>
        </w:rPr>
        <w:drawing>
          <wp:inline distT="0" distB="0" distL="0" distR="0" wp14:anchorId="62DC31C2" wp14:editId="346DC9A7">
            <wp:extent cx="468630" cy="513393"/>
            <wp:effectExtent l="0" t="0" r="7620" b="1270"/>
            <wp:docPr id="18" name="Picture 18" descr="C:\Users\eaduaka1.209\AppData\Local\Microsoft\Windows\Temporary Internet Files\Content.IE5\1AOMM1E6\number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aduaka1.209\AppData\Local\Microsoft\Windows\Temporary Internet Files\Content.IE5\1AOMM1E6\numbers[1]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19" cy="52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49F" w:rsidRDefault="00BC249F" w:rsidP="00BC249F">
      <w:pPr>
        <w:spacing w:after="0" w:line="240" w:lineRule="auto"/>
        <w:rPr>
          <w:rFonts w:ascii="Sassoon Primary" w:hAnsi="Sassoon Primary"/>
          <w:sz w:val="28"/>
          <w:szCs w:val="28"/>
        </w:rPr>
      </w:pPr>
    </w:p>
    <w:p w:rsidR="00BC249F" w:rsidRPr="00BC249F" w:rsidRDefault="00BC249F" w:rsidP="00BC249F">
      <w:pPr>
        <w:pStyle w:val="NoSpacing"/>
        <w:rPr>
          <w:rFonts w:ascii="Sassoon Primary Rg" w:hAnsi="Sassoon Primary Rg"/>
          <w:b/>
          <w:sz w:val="20"/>
          <w:szCs w:val="20"/>
          <w:u w:val="single"/>
        </w:rPr>
      </w:pPr>
      <w:r w:rsidRPr="00BC249F">
        <w:rPr>
          <w:rFonts w:ascii="Sassoon Primary Rg" w:hAnsi="Sassoon Primary Rg"/>
          <w:b/>
          <w:sz w:val="20"/>
          <w:szCs w:val="20"/>
          <w:u w:val="single"/>
        </w:rPr>
        <w:t>Junk Modelling</w:t>
      </w:r>
    </w:p>
    <w:p w:rsidR="00BC249F" w:rsidRPr="00BC249F" w:rsidRDefault="00BC249F" w:rsidP="00BC249F">
      <w:pPr>
        <w:rPr>
          <w:rFonts w:ascii="Sassoon Primary Rg" w:hAnsi="Sassoon Primary Rg"/>
          <w:noProof/>
          <w:color w:val="0000FF"/>
          <w:sz w:val="20"/>
          <w:szCs w:val="20"/>
          <w:lang w:eastAsia="en-GB"/>
        </w:rPr>
      </w:pPr>
      <w:r>
        <w:rPr>
          <w:rFonts w:ascii="Sassoon Primary Rg" w:hAnsi="Sassoon Primary Rg"/>
          <w:sz w:val="20"/>
          <w:szCs w:val="20"/>
        </w:rPr>
        <w:t xml:space="preserve">We are always needing recycled materials for our junk modelling.  Please can you bring in any cardboard boxes, cardboard rolls, plastic containers, bottle tops and place them in the net outside. </w:t>
      </w:r>
    </w:p>
    <w:p w:rsidR="00BC249F" w:rsidRPr="00BC249F" w:rsidRDefault="00BC249F" w:rsidP="00BC249F">
      <w:pPr>
        <w:pStyle w:val="NoSpacing"/>
        <w:rPr>
          <w:rFonts w:ascii="Sassoon Primary Rg" w:hAnsi="Sassoon Primary Rg"/>
          <w:sz w:val="20"/>
          <w:szCs w:val="20"/>
        </w:rPr>
      </w:pPr>
    </w:p>
    <w:p w:rsidR="00BC249F" w:rsidRPr="00BC249F" w:rsidRDefault="00BC249F" w:rsidP="00BC249F">
      <w:pPr>
        <w:pStyle w:val="NoSpacing"/>
        <w:rPr>
          <w:rFonts w:ascii="Sassoon Primary Rg" w:hAnsi="Sassoon Primary Rg"/>
          <w:sz w:val="20"/>
          <w:szCs w:val="20"/>
        </w:rPr>
      </w:pPr>
      <w:r w:rsidRPr="00BC249F">
        <w:rPr>
          <w:rFonts w:ascii="Sassoon Primary Rg" w:hAnsi="Sassoon Primary Rg"/>
          <w:sz w:val="20"/>
          <w:szCs w:val="20"/>
        </w:rPr>
        <w:t xml:space="preserve">Many thanks, </w:t>
      </w:r>
    </w:p>
    <w:p w:rsidR="00BC249F" w:rsidRPr="00BC249F" w:rsidRDefault="00BC249F" w:rsidP="00BC249F">
      <w:pPr>
        <w:pStyle w:val="NoSpacing"/>
        <w:rPr>
          <w:rFonts w:ascii="Sassoon Primary Rg" w:hAnsi="Sassoon Primary Rg"/>
          <w:sz w:val="20"/>
          <w:szCs w:val="20"/>
        </w:rPr>
      </w:pPr>
      <w:r w:rsidRPr="00BC249F">
        <w:rPr>
          <w:rFonts w:ascii="Sassoon Primary Rg" w:hAnsi="Sassoon Primary Rg"/>
          <w:sz w:val="20"/>
          <w:szCs w:val="20"/>
        </w:rPr>
        <w:t>The Reception Team.</w:t>
      </w:r>
    </w:p>
    <w:p w:rsidR="00BC249F" w:rsidRPr="00BC249F" w:rsidRDefault="00BC249F" w:rsidP="00BC249F">
      <w:pPr>
        <w:rPr>
          <w:rFonts w:ascii="Sassoon Primary Rg" w:hAnsi="Sassoon Primary Rg"/>
          <w:b/>
          <w:sz w:val="20"/>
          <w:szCs w:val="20"/>
          <w:u w:val="single"/>
        </w:rPr>
      </w:pPr>
    </w:p>
    <w:p w:rsidR="00BE3EDA" w:rsidRPr="00BC249F" w:rsidRDefault="00BE3EDA" w:rsidP="00AF7322">
      <w:pPr>
        <w:rPr>
          <w:rFonts w:ascii="Sassoon Primary Rg" w:hAnsi="Sassoon Primary Rg"/>
          <w:sz w:val="20"/>
          <w:szCs w:val="20"/>
        </w:rPr>
      </w:pPr>
    </w:p>
    <w:p w:rsidR="0083369D" w:rsidRPr="00BC249F" w:rsidRDefault="0083369D" w:rsidP="0083369D">
      <w:pPr>
        <w:spacing w:after="0" w:line="240" w:lineRule="auto"/>
        <w:rPr>
          <w:rFonts w:ascii="Sassoon Primary Rg" w:hAnsi="Sassoon Primary Rg"/>
          <w:sz w:val="20"/>
          <w:szCs w:val="20"/>
        </w:rPr>
      </w:pPr>
    </w:p>
    <w:sectPr w:rsidR="0083369D" w:rsidRPr="00BC249F" w:rsidSect="00317783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4F1" w:rsidRDefault="001764F1" w:rsidP="0083369D">
      <w:pPr>
        <w:spacing w:after="0" w:line="240" w:lineRule="auto"/>
      </w:pPr>
      <w:r>
        <w:separator/>
      </w:r>
    </w:p>
  </w:endnote>
  <w:endnote w:type="continuationSeparator" w:id="0">
    <w:p w:rsidR="001764F1" w:rsidRDefault="001764F1" w:rsidP="00833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 Rg">
    <w:panose1 w:val="02000606020000020004"/>
    <w:charset w:val="00"/>
    <w:family w:val="auto"/>
    <w:pitch w:val="variable"/>
    <w:sig w:usb0="800000AF" w:usb1="4000004A" w:usb2="00000000" w:usb3="00000000" w:csb0="00000001" w:csb1="00000000"/>
  </w:font>
  <w:font w:name="Sassoon Primary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4F1" w:rsidRPr="000D4B71" w:rsidRDefault="001764F1" w:rsidP="003B3346">
    <w:pPr>
      <w:spacing w:line="240" w:lineRule="auto"/>
      <w:rPr>
        <w:rFonts w:ascii="Sassoon Primary Rg" w:hAnsi="Sassoon Primary Rg"/>
        <w:sz w:val="24"/>
        <w:szCs w:val="24"/>
      </w:rPr>
    </w:pPr>
    <w:r>
      <w:rPr>
        <w:rFonts w:ascii="Sassoon Primary Rg" w:hAnsi="Sassoon Primary Rg"/>
        <w:sz w:val="20"/>
        <w:szCs w:val="20"/>
      </w:rPr>
      <w:t>28-9-2018</w:t>
    </w:r>
    <w:r w:rsidRPr="000D4B71">
      <w:rPr>
        <w:rFonts w:ascii="Sassoon Primary Rg" w:hAnsi="Sassoon Primary Rg"/>
        <w:sz w:val="24"/>
        <w:szCs w:val="24"/>
      </w:rPr>
      <w:t xml:space="preserve">                            Look out for this weekly newsletter!</w:t>
    </w:r>
  </w:p>
  <w:p w:rsidR="001764F1" w:rsidRDefault="001764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4F1" w:rsidRDefault="001764F1" w:rsidP="0083369D">
      <w:pPr>
        <w:spacing w:after="0" w:line="240" w:lineRule="auto"/>
      </w:pPr>
      <w:r>
        <w:separator/>
      </w:r>
    </w:p>
  </w:footnote>
  <w:footnote w:type="continuationSeparator" w:id="0">
    <w:p w:rsidR="001764F1" w:rsidRDefault="001764F1" w:rsidP="00833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4F1" w:rsidRDefault="001764F1" w:rsidP="00DF4CAD">
    <w:pPr>
      <w:jc w:val="center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20FF9D82" wp14:editId="094A48A4">
          <wp:extent cx="581025" cy="822765"/>
          <wp:effectExtent l="0" t="0" r="0" b="0"/>
          <wp:docPr id="4" name="Picture 4" descr="Macintosh HD:Users:Marketingco:2. Client folders:2. Clients:1. Active:Torridon Primary School:Artwork files supplied:Torridon Primary Logo Artwork:JPEG:TorridonTreeLogo_Mono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Marketingco:2. Client folders:2. Clients:1. Active:Torridon Primary School:Artwork files supplied:Torridon Primary Logo Artwork:JPEG:TorridonTreeLogo_Mono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67" cy="870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764F1" w:rsidRPr="00DF4CAD" w:rsidRDefault="001764F1" w:rsidP="00DF4CAD">
    <w:pPr>
      <w:jc w:val="center"/>
      <w:rPr>
        <w:noProof/>
        <w:lang w:eastAsia="en-GB"/>
      </w:rPr>
    </w:pPr>
    <w:r w:rsidRPr="000D4B71">
      <w:rPr>
        <w:rFonts w:ascii="Sassoon Primary Rg" w:hAnsi="Sassoon Primary Rg"/>
        <w:b/>
        <w:sz w:val="48"/>
        <w:szCs w:val="48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solidFill>
            <w14:srgbClr w14:val="FFFFFF"/>
          </w14:solidFill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  <w:t xml:space="preserve">Reception Home Learning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322"/>
    <w:rsid w:val="000D4B71"/>
    <w:rsid w:val="001764F1"/>
    <w:rsid w:val="0019563A"/>
    <w:rsid w:val="0028152D"/>
    <w:rsid w:val="002E65A6"/>
    <w:rsid w:val="003141D5"/>
    <w:rsid w:val="00317783"/>
    <w:rsid w:val="00361993"/>
    <w:rsid w:val="00363201"/>
    <w:rsid w:val="003B3346"/>
    <w:rsid w:val="00505568"/>
    <w:rsid w:val="005C1AE9"/>
    <w:rsid w:val="00610307"/>
    <w:rsid w:val="006570A5"/>
    <w:rsid w:val="006B48F6"/>
    <w:rsid w:val="0083369D"/>
    <w:rsid w:val="009476E2"/>
    <w:rsid w:val="00AF7322"/>
    <w:rsid w:val="00BC249F"/>
    <w:rsid w:val="00BE3EDA"/>
    <w:rsid w:val="00DD3A3A"/>
    <w:rsid w:val="00DF38D3"/>
    <w:rsid w:val="00DF4CAD"/>
    <w:rsid w:val="00E10D6A"/>
    <w:rsid w:val="00EF7022"/>
    <w:rsid w:val="00F9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1C6D07"/>
  <w15:docId w15:val="{A41D50DB-A397-4341-83D7-86FCCB17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3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69D"/>
  </w:style>
  <w:style w:type="paragraph" w:styleId="Footer">
    <w:name w:val="footer"/>
    <w:basedOn w:val="Normal"/>
    <w:link w:val="FooterChar"/>
    <w:uiPriority w:val="99"/>
    <w:unhideWhenUsed/>
    <w:rsid w:val="00833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69D"/>
  </w:style>
  <w:style w:type="paragraph" w:styleId="NoSpacing">
    <w:name w:val="No Spacing"/>
    <w:uiPriority w:val="1"/>
    <w:qFormat/>
    <w:rsid w:val="002E65A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B48F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C2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6860179C</Template>
  <TotalTime>1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Dorothy Hallam</dc:creator>
  <cp:lastModifiedBy>Emma Aduaka</cp:lastModifiedBy>
  <cp:revision>2</cp:revision>
  <cp:lastPrinted>2017-09-27T09:49:00Z</cp:lastPrinted>
  <dcterms:created xsi:type="dcterms:W3CDTF">2018-09-26T10:00:00Z</dcterms:created>
  <dcterms:modified xsi:type="dcterms:W3CDTF">2018-09-26T10:00:00Z</dcterms:modified>
</cp:coreProperties>
</file>